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52" w:rsidRPr="00440E52" w:rsidRDefault="00440E52" w:rsidP="00440E52">
      <w:pPr>
        <w:jc w:val="center"/>
        <w:rPr>
          <w:rFonts w:ascii="Andalus" w:eastAsia="FangSong" w:hAnsi="Andalus" w:cs="Andalus"/>
          <w:b/>
          <w:sz w:val="96"/>
          <w:szCs w:val="96"/>
        </w:rPr>
      </w:pPr>
      <w:bookmarkStart w:id="0" w:name="_GoBack"/>
      <w:bookmarkEnd w:id="0"/>
      <w:r w:rsidRPr="00440E52">
        <w:rPr>
          <w:rFonts w:ascii="Andalus" w:eastAsia="FangSong" w:hAnsi="Andalus" w:cs="Andalus"/>
          <w:b/>
          <w:sz w:val="96"/>
          <w:szCs w:val="96"/>
        </w:rPr>
        <w:t xml:space="preserve">TIGER CLUB </w:t>
      </w:r>
      <w:r w:rsidR="009D7D1E">
        <w:rPr>
          <w:noProof/>
        </w:rPr>
        <w:drawing>
          <wp:inline distT="0" distB="0" distL="0" distR="0" wp14:anchorId="22E91622" wp14:editId="6302DD15">
            <wp:extent cx="695325" cy="695325"/>
            <wp:effectExtent l="0" t="0" r="9525" b="9525"/>
            <wp:docPr id="2" name="Picture 2" descr="Image result for tiger p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iger pa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84" w:rsidRDefault="001B3284" w:rsidP="006A1370">
      <w:pPr>
        <w:jc w:val="center"/>
        <w:rPr>
          <w:rFonts w:ascii="Andalus" w:hAnsi="Andalus" w:cs="Andalus"/>
          <w:sz w:val="40"/>
          <w:szCs w:val="40"/>
        </w:rPr>
      </w:pPr>
    </w:p>
    <w:p w:rsidR="00440E52" w:rsidRPr="00440E52" w:rsidRDefault="00440E52" w:rsidP="006A1370">
      <w:pPr>
        <w:jc w:val="center"/>
        <w:rPr>
          <w:rFonts w:ascii="Andalus" w:hAnsi="Andalus" w:cs="Andalus"/>
          <w:sz w:val="40"/>
          <w:szCs w:val="40"/>
        </w:rPr>
      </w:pPr>
      <w:r w:rsidRPr="009D7D1E">
        <w:rPr>
          <w:rFonts w:ascii="Andalus" w:hAnsi="Andalus" w:cs="Andalus"/>
          <w:sz w:val="40"/>
          <w:szCs w:val="40"/>
        </w:rPr>
        <w:t>Do you meet the criteria for</w:t>
      </w:r>
      <w:r w:rsidRPr="00440E52">
        <w:rPr>
          <w:rFonts w:ascii="Andalus" w:hAnsi="Andalus" w:cs="Andalus"/>
          <w:sz w:val="40"/>
          <w:szCs w:val="40"/>
        </w:rPr>
        <w:t xml:space="preserve"> </w:t>
      </w:r>
      <w:r w:rsidRPr="00440E52">
        <w:rPr>
          <w:rFonts w:ascii="Andalus" w:hAnsi="Andalus" w:cs="Andalus"/>
          <w:b/>
          <w:color w:val="7B7B7B" w:themeColor="accent3" w:themeShade="BF"/>
          <w:sz w:val="40"/>
          <w:szCs w:val="40"/>
          <w:u w:val="single"/>
        </w:rPr>
        <w:t xml:space="preserve">PLATINUM </w:t>
      </w:r>
      <w:proofErr w:type="gramStart"/>
      <w:r w:rsidRPr="00440E52">
        <w:rPr>
          <w:rFonts w:ascii="Andalus" w:hAnsi="Andalus" w:cs="Andalus"/>
          <w:b/>
          <w:color w:val="7B7B7B" w:themeColor="accent3" w:themeShade="BF"/>
          <w:sz w:val="40"/>
          <w:szCs w:val="40"/>
          <w:u w:val="single"/>
        </w:rPr>
        <w:t>MEMBERSHIP</w:t>
      </w:r>
      <w:r>
        <w:rPr>
          <w:rFonts w:ascii="Andalus" w:hAnsi="Andalus" w:cs="Andalus"/>
          <w:b/>
          <w:color w:val="7B7B7B" w:themeColor="accent3" w:themeShade="BF"/>
          <w:sz w:val="40"/>
          <w:szCs w:val="40"/>
        </w:rPr>
        <w:t xml:space="preserve"> </w:t>
      </w:r>
      <w:r w:rsidRPr="00440E52">
        <w:rPr>
          <w:rFonts w:ascii="Andalus" w:hAnsi="Andalus" w:cs="Andalus"/>
          <w:sz w:val="40"/>
          <w:szCs w:val="40"/>
        </w:rPr>
        <w:t>?</w:t>
      </w:r>
      <w:proofErr w:type="gramEnd"/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ALL As IN EVERY CLASS</w:t>
      </w:r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NO MORE THAN 1 UNEXCUSED ABSENCE</w:t>
      </w:r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NO MORE THAN  1 UNEXCUSED TARDY</w:t>
      </w:r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ZERO DISCIPLINARY POINTS</w:t>
      </w:r>
    </w:p>
    <w:p w:rsidR="00440E52" w:rsidRPr="00440E52" w:rsidRDefault="00440E52" w:rsidP="006A1370">
      <w:pPr>
        <w:rPr>
          <w:rFonts w:ascii="Andalus" w:hAnsi="Andalus" w:cs="Andalus"/>
        </w:rPr>
      </w:pPr>
    </w:p>
    <w:p w:rsidR="00440E52" w:rsidRPr="00440E52" w:rsidRDefault="00440E52" w:rsidP="006A1370">
      <w:p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 xml:space="preserve">Do you meet the criteria for </w:t>
      </w:r>
      <w:r w:rsidRPr="00440E52">
        <w:rPr>
          <w:rFonts w:ascii="Andalus" w:hAnsi="Andalus" w:cs="Andalus"/>
          <w:b/>
          <w:color w:val="FFC000" w:themeColor="accent4"/>
          <w:sz w:val="40"/>
          <w:szCs w:val="40"/>
          <w:u w:val="single"/>
        </w:rPr>
        <w:t xml:space="preserve">GOLD </w:t>
      </w:r>
      <w:proofErr w:type="gramStart"/>
      <w:r w:rsidRPr="00440E52">
        <w:rPr>
          <w:rFonts w:ascii="Andalus" w:hAnsi="Andalus" w:cs="Andalus"/>
          <w:b/>
          <w:color w:val="FFC000" w:themeColor="accent4"/>
          <w:sz w:val="40"/>
          <w:szCs w:val="40"/>
          <w:u w:val="single"/>
        </w:rPr>
        <w:t>MEMBERSHIP</w:t>
      </w:r>
      <w:r w:rsidRPr="00440E52">
        <w:rPr>
          <w:rFonts w:ascii="Andalus" w:hAnsi="Andalus" w:cs="Andalus"/>
          <w:b/>
          <w:color w:val="FFC000" w:themeColor="accent4"/>
          <w:sz w:val="40"/>
          <w:szCs w:val="40"/>
        </w:rPr>
        <w:t xml:space="preserve"> </w:t>
      </w:r>
      <w:r w:rsidRPr="00440E52">
        <w:rPr>
          <w:rFonts w:ascii="Andalus" w:hAnsi="Andalus" w:cs="Andalus"/>
          <w:sz w:val="40"/>
          <w:szCs w:val="40"/>
        </w:rPr>
        <w:t>?</w:t>
      </w:r>
      <w:proofErr w:type="gramEnd"/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ALL As EXCEPT FOR 1-2 Bs IN EVERY CLASS</w:t>
      </w:r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NO MORE THAN 1 UNEXCUSED ABSENCE</w:t>
      </w:r>
    </w:p>
    <w:p w:rsidR="00440E52" w:rsidRPr="00440E52" w:rsidRDefault="00440E52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 w:rsidRPr="00440E52">
        <w:rPr>
          <w:rFonts w:ascii="Andalus" w:hAnsi="Andalus" w:cs="Andalus"/>
          <w:sz w:val="40"/>
          <w:szCs w:val="40"/>
        </w:rPr>
        <w:t>NO MORE THAN 1 UNEXCUSED TARDY</w:t>
      </w:r>
    </w:p>
    <w:p w:rsidR="00440E52" w:rsidRDefault="009D7D1E" w:rsidP="006A1370">
      <w:pPr>
        <w:pStyle w:val="ListParagraph"/>
        <w:numPr>
          <w:ilvl w:val="0"/>
          <w:numId w:val="1"/>
        </w:numPr>
        <w:jc w:val="center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ZERO DISCIPLINARY POINTS</w:t>
      </w:r>
    </w:p>
    <w:p w:rsidR="006A1370" w:rsidRDefault="006A1370" w:rsidP="006A1370">
      <w:pPr>
        <w:pStyle w:val="ListParagraph"/>
        <w:rPr>
          <w:rFonts w:ascii="Andalus" w:hAnsi="Andalus" w:cs="Andalus"/>
          <w:sz w:val="40"/>
          <w:szCs w:val="40"/>
        </w:rPr>
      </w:pPr>
    </w:p>
    <w:p w:rsidR="009D7D1E" w:rsidRPr="006A1370" w:rsidRDefault="009D7D1E" w:rsidP="009D7D1E">
      <w:pPr>
        <w:jc w:val="center"/>
        <w:rPr>
          <w:rFonts w:ascii="Andalus" w:hAnsi="Andalus" w:cs="Andalus"/>
          <w:b/>
          <w:sz w:val="56"/>
          <w:szCs w:val="56"/>
          <w:u w:val="single"/>
        </w:rPr>
      </w:pPr>
      <w:r w:rsidRPr="006A1370">
        <w:rPr>
          <w:rFonts w:ascii="Andalus" w:hAnsi="Andalus" w:cs="Andalus"/>
          <w:b/>
          <w:sz w:val="56"/>
          <w:szCs w:val="56"/>
          <w:u w:val="single"/>
        </w:rPr>
        <w:t>EARN YOUR STRIPES</w:t>
      </w:r>
      <w:r w:rsidR="006A1370" w:rsidRPr="006A1370">
        <w:rPr>
          <w:rFonts w:ascii="Andalus" w:hAnsi="Andalus" w:cs="Andalus"/>
          <w:b/>
          <w:sz w:val="56"/>
          <w:szCs w:val="56"/>
          <w:u w:val="single"/>
        </w:rPr>
        <w:t xml:space="preserve"> &amp; JOIN THE CLUB</w:t>
      </w:r>
      <w:r w:rsidRPr="006A1370">
        <w:rPr>
          <w:rFonts w:ascii="Andalus" w:hAnsi="Andalus" w:cs="Andalus"/>
          <w:b/>
          <w:sz w:val="56"/>
          <w:szCs w:val="56"/>
          <w:u w:val="single"/>
        </w:rPr>
        <w:t>!</w:t>
      </w:r>
    </w:p>
    <w:sectPr w:rsidR="009D7D1E" w:rsidRPr="006A1370" w:rsidSect="009B06BA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4072"/>
    <w:multiLevelType w:val="hybridMultilevel"/>
    <w:tmpl w:val="881C3148"/>
    <w:lvl w:ilvl="0" w:tplc="DEDEA2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52"/>
    <w:rsid w:val="00132BAD"/>
    <w:rsid w:val="001B3284"/>
    <w:rsid w:val="002B0E37"/>
    <w:rsid w:val="00440E52"/>
    <w:rsid w:val="006A1370"/>
    <w:rsid w:val="009B06BA"/>
    <w:rsid w:val="009D7D1E"/>
    <w:rsid w:val="00B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5168-08D3-4F87-BBB2-211E5DBA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 Public Schools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Sanders</dc:creator>
  <cp:lastModifiedBy>Suzanne Rothauser</cp:lastModifiedBy>
  <cp:revision>2</cp:revision>
  <dcterms:created xsi:type="dcterms:W3CDTF">2019-09-17T19:09:00Z</dcterms:created>
  <dcterms:modified xsi:type="dcterms:W3CDTF">2019-09-17T19:09:00Z</dcterms:modified>
</cp:coreProperties>
</file>